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7432A" w:rsidRDefault="002D5E09" w:rsidP="0067432A">
      <w:pPr>
        <w:spacing w:after="120" w:line="276" w:lineRule="auto"/>
        <w:jc w:val="center"/>
        <w:rPr>
          <w:rFonts w:ascii="Times New Roman" w:eastAsia="Times New Roman" w:hAnsi="Times New Roman" w:cs="Times New Roman"/>
          <w:b/>
          <w:bCs/>
          <w:color w:val="auto"/>
        </w:rPr>
      </w:pPr>
      <w:r w:rsidRPr="002D5E09">
        <w:rPr>
          <w:b/>
          <w:rFonts w:ascii="Times New Roman" w:eastAsia="Times New Roman" w:hAnsi="Times New Roman" w:cs="Times New Roman" w:hint="Times New Roman"/>
          <w:color w:val="auto"/>
          <w:lang w:bidi="en-us" w:val="en-us"/>
        </w:rPr>
        <w:t xml:space="preserve">Report on the material fact/Disclosure of Insider Information  </w:t>
      </w:r>
      <w:r w:rsidRPr="002D5E09">
        <w:rPr>
          <w:b/>
          <w:rFonts w:ascii="Times New Roman" w:eastAsia="Times New Roman" w:hAnsi="Times New Roman" w:cs="Times New Roman" w:hint="Times New Roman"/>
          <w:color w:val="auto"/>
          <w:lang w:bidi="en-us" w:val="en-us"/>
        </w:rPr>
        <w:br/>
      </w:r>
      <w:r w:rsidRPr="002D5E09">
        <w:rPr>
          <w:b/>
          <w:rFonts w:ascii="Times New Roman" w:eastAsia="Times New Roman" w:hAnsi="Times New Roman" w:cs="Times New Roman" w:hint="Times New Roman"/>
          <w:color w:val="auto"/>
          <w:lang w:bidi="en-us" w:val="en-us"/>
        </w:rPr>
        <w:t xml:space="preserve">Convening a General Meeting of IGDC of the South, PJSC Board of Directors and Its Agenda</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IDGC of the South, PJSC</w:t>
            </w:r>
            <w:r w:rsidRPr="00472EB0">
              <w:rPr>
                <w:b/>
                <w:rFonts w:ascii="Times New Roman" w:eastAsia="Times New Roman" w:hAnsi="Times New Roman" w:cs="Times New Roman" w:hint="Times New Roman"/>
                <w:color w:val="auto"/>
                <w:lang w:bidi="en-us" w:val="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1.4.</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1.5.</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1.6.</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1.7.</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b/>
                <w:u w:val="single"/>
                <w:rFonts w:ascii="Times New Roman" w:eastAsia="Times New Roman" w:hAnsi="Times New Roman" w:cs="Times New Roman" w:hint="Times New Roman"/>
                <w:color w:val="auto"/>
                <w:lang w:bidi="en-us" w:val="en-us"/>
              </w:rPr>
              <w:t xml:space="preserve">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u w:val="single"/>
                <w:rFonts w:ascii="Times New Roman" w:eastAsia="Times New Roman" w:hAnsi="Times New Roman" w:cs="Times New Roman" w:hint="Times New Roman"/>
                <w:color w:val="auto"/>
                <w:lang w:bidi="en-us" w:val="en-us"/>
              </w:rPr>
              <w:t xml:space="preserve">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97629" w:rsidRDefault="00472EB0" w:rsidP="00897629">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Notice content</w:t>
            </w:r>
          </w:p>
          <w:p w:rsidR="00472EB0" w:rsidRPr="00472EB0" w:rsidRDefault="002D5E09" w:rsidP="00897629">
            <w:pPr>
              <w:spacing w:line="276" w:lineRule="auto"/>
              <w:ind w:left="57" w:right="57"/>
              <w:jc w:val="center"/>
              <w:rPr>
                <w:rFonts w:ascii="Times New Roman" w:eastAsia="Times New Roman" w:hAnsi="Times New Roman" w:cs="Times New Roman"/>
                <w:color w:val="auto"/>
              </w:rPr>
            </w:pPr>
            <w:r w:rsidRPr="002D5E09">
              <w:rPr>
                <w:b/>
                <w:rFonts w:ascii="Times New Roman" w:eastAsia="Times New Roman" w:hAnsi="Times New Roman" w:cs="Times New Roman" w:hint="Times New Roman"/>
                <w:color w:val="auto"/>
                <w:lang w:bidi="en-us" w:val="en-us"/>
              </w:rPr>
              <w:t xml:space="preserve">Convening a General Meeting of IGDC of the South, PJSC Board of Directors and Its Agenda</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5E09" w:rsidRPr="002D5E09" w:rsidRDefault="002D5E09" w:rsidP="002D5E09">
            <w:pPr>
              <w:spacing w:before="120"/>
              <w:ind w:left="57" w:right="5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2.1.</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Date of resolution of the Chairman of the Issuer’s Board of Directors to convene the meeting of the Issuer’s Board of Directors: </w:t>
            </w:r>
            <w:r w:rsidRPr="002D5E09">
              <w:rPr>
                <w:b/>
                <w:i/>
                <w:shd w:val="clear" w:color="auto" w:fill="FFFFFF"/>
                <w:rFonts w:ascii="Times New Roman" w:eastAsia="Times New Roman" w:hAnsi="Times New Roman" w:cs="Times New Roman" w:hint="Times New Roman"/>
                <w:lang w:bidi="en-us" w:val="en-us"/>
              </w:rPr>
              <w:t xml:space="preserve">August 09, 2017</w:t>
            </w:r>
          </w:p>
          <w:p w:rsidR="002D5E09" w:rsidRPr="002D5E09" w:rsidRDefault="002D5E09" w:rsidP="002D5E09">
            <w:pPr>
              <w:ind w:left="57" w:right="5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2.2.</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Date of the meeting of the Issuer’s Board of Directors:  </w:t>
            </w:r>
            <w:r w:rsidRPr="002D5E09">
              <w:rPr>
                <w:b/>
                <w:i/>
                <w:shd w:val="clear" w:color="auto" w:fill="FFFFFF"/>
                <w:rFonts w:ascii="Times New Roman" w:eastAsia="Times New Roman" w:hAnsi="Times New Roman" w:cs="Times New Roman" w:hint="Times New Roman"/>
                <w:lang w:bidi="en-us" w:val="en-us"/>
              </w:rPr>
              <w:t xml:space="preserve">August 25, 2017</w:t>
            </w:r>
          </w:p>
          <w:p w:rsidR="002D5E09" w:rsidRPr="002D5E09" w:rsidRDefault="002D5E09" w:rsidP="002D5E09">
            <w:pPr>
              <w:ind w:left="57" w:right="5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2.3.</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Agenda of the meeting of the Issuer’s Board of Directors: </w:t>
            </w:r>
          </w:p>
          <w:p w:rsidR="002D5E09" w:rsidRPr="002D5E09" w:rsidRDefault="002D5E09" w:rsidP="002D5E09">
            <w:pPr>
              <w:ind w:left="57" w:right="57" w:firstLine="22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1.</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Approval of IDGC of the South, PJSC Timed Action Plan to Minimize Past-Due Receivables for Electricity Transmission Services and Settlement of Differences Existing as of July 1, 2017</w:t>
            </w:r>
          </w:p>
          <w:p w:rsidR="002D5E09" w:rsidRPr="002D5E09" w:rsidRDefault="002D5E09" w:rsidP="002D5E09">
            <w:pPr>
              <w:ind w:left="57" w:right="57" w:firstLine="22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2.</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Approval of the Prospective Development Program for Electricity Metering Systems in the Retail Electricity Market, of the Electric Power Loss Minimization Plan in IDGC of the South, PJSC Power Grids in 2017 and up to 2021.</w:t>
            </w:r>
          </w:p>
          <w:p w:rsidR="002D5E09" w:rsidRPr="002D5E09" w:rsidRDefault="002D5E09" w:rsidP="002D5E09">
            <w:pPr>
              <w:ind w:left="57" w:right="57" w:firstLine="22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3.</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On Approval of the Power Saving and Energy Efficiency Enhancing Program of IDGC of the South, PJSC for 2017/2022</w:t>
            </w:r>
          </w:p>
          <w:p w:rsidR="002D5E09" w:rsidRPr="002D5E09" w:rsidRDefault="002D5E09" w:rsidP="002D5E09">
            <w:pPr>
              <w:ind w:left="57" w:right="57" w:firstLine="22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4.</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
            </w:r>
            <w:r w:rsidRPr="002D5E09">
              <w:rPr>
                <w:b/>
                <w:rFonts w:ascii="Times New Roman" w:eastAsia="Times New Roman" w:hAnsi="Times New Roman" w:cs="Times New Roman" w:hint="Times New Roman"/>
                <w:lang w:bidi="en-us" w:val="en-us"/>
              </w:rPr>
              <w:t xml:space="preserve">Fulfillment of the Corrective Plan to Eliminate Violations Revealed by the Field Audit of the Russian Energy Ministry in implementation of the investment project: 110 kV Power Grid Construction from 110 kV Aerial Line, Rassvet - Rezinovaya, with  Branches to Stroyindustriya substation (No. 121), and from 110 kV Aerial Line, Rassvet - Lesnaya, with branches (No. 122), for power supply to the 110/110 kV substation being designed, for2Q 2017</w:t>
            </w:r>
          </w:p>
          <w:p w:rsidR="002D5E09" w:rsidRPr="002D5E09" w:rsidRDefault="002D5E09" w:rsidP="002D5E09">
            <w:pPr>
              <w:ind w:left="57" w:right="57" w:firstLine="22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5.</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Determination of the Company’s standpoint on the agenda item of the meeting of the Board of Directors of Energetik Holiday Home JSC: Election of the General Manager of Energetik Holiday Home JSC</w:t>
            </w:r>
          </w:p>
          <w:p w:rsidR="002D5E09" w:rsidRPr="002D5E09" w:rsidRDefault="002D5E09" w:rsidP="002D5E09">
            <w:pPr>
              <w:ind w:left="57" w:right="57" w:firstLine="22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6.</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Approval of the Revamping Program for Power Grid Facilities of IDGC of the South PJSC for 2017/2026</w:t>
            </w:r>
          </w:p>
          <w:p w:rsidR="00472EB0" w:rsidRPr="00472EB0" w:rsidRDefault="002D5E09" w:rsidP="002D5E09">
            <w:pPr>
              <w:ind w:left="57" w:right="57" w:firstLine="227"/>
              <w:jc w:val="both"/>
              <w:rPr>
                <w:rFonts w:ascii="Times New Roman" w:eastAsia="Times New Roman" w:hAnsi="Times New Roman" w:cs="Times New Roman"/>
                <w:color w:val="auto"/>
              </w:rPr>
            </w:pPr>
            <w:r w:rsidRPr="002D5E09">
              <w:rPr>
                <w:rFonts w:ascii="Times New Roman" w:eastAsia="Times New Roman" w:hAnsi="Times New Roman" w:cs="Times New Roman" w:hint="Times New Roman"/>
                <w:lang w:bidi="en-us" w:val="en-us"/>
              </w:rPr>
              <w:t xml:space="preserve">7.</w:t>
            </w:r>
            <w:r w:rsidRPr="002D5E09">
              <w:rPr>
                <w:rFonts w:ascii="Times New Roman" w:eastAsia="Times New Roman" w:hAnsi="Times New Roman" w:cs="Times New Roman" w:hint="Times New Roman"/>
                <w:lang w:bidi="en-us" w:val="en-us"/>
              </w:rPr>
              <w:tab/>
            </w:r>
            <w:r w:rsidRPr="002D5E09">
              <w:rPr>
                <w:rFonts w:ascii="Times New Roman" w:eastAsia="Times New Roman" w:hAnsi="Times New Roman" w:cs="Times New Roman" w:hint="Times New Roman"/>
                <w:lang w:bidi="en-us" w:val="en-us"/>
              </w:rPr>
              <w:t xml:space="preserve">Approval of the Action Plan on Implementation of the IGDC of the South, PJSC Environmental Policy Program for 2017-2019</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Head of Department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Corporate Secretary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2D5E09">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Date: August 09 ,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xmlns:w="http://schemas.openxmlformats.org/wordprocessingml/2006/main" w:rsidR="00211602" w:rsidRPr="00472EB0" w:rsidRDefault="00211602" w:rsidP="00472EB0">
      <w:pPr>
        <w:rPr>
          <w:rFonts w:ascii="Times New Roman" w:hAnsi="Times New Roman" w:cs="Times New Roman"/>
        </w:rPr>
      </w:pPr>
    </w:p>
    <w:sectPr xmlns:w="http://schemas.openxmlformats.org/wordprocessingml/2006/main" w:rsidR="00211602" w:rsidRPr="00472EB0" w:rsidSect="00472EB0">
      <w:pgSz w:w="11909"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04" w:rsidRDefault="00A13004">
      <w:r>
        <w:separator/>
      </w:r>
    </w:p>
  </w:endnote>
  <w:endnote w:type="continuationSeparator" w:id="0">
    <w:p w:rsidR="00A13004" w:rsidRDefault="00A1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04" w:rsidRDefault="00A13004"/>
  </w:footnote>
  <w:footnote w:type="continuationSeparator" w:id="0">
    <w:p w:rsidR="00A13004" w:rsidRDefault="00A13004"/>
  </w:footnote>
</w:footnotes>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170ECD"/>
    <w:rsid w:val="00211602"/>
    <w:rsid w:val="0027210F"/>
    <w:rsid w:val="002D5E09"/>
    <w:rsid w:val="002E7B01"/>
    <w:rsid w:val="003158F1"/>
    <w:rsid w:val="00384983"/>
    <w:rsid w:val="003F49D0"/>
    <w:rsid w:val="00472EB0"/>
    <w:rsid w:val="004A60FA"/>
    <w:rsid w:val="005D081C"/>
    <w:rsid w:val="005E1F70"/>
    <w:rsid w:val="0067432A"/>
    <w:rsid w:val="00877012"/>
    <w:rsid w:val="00897629"/>
    <w:rsid w:val="00915BCA"/>
    <w:rsid w:val="009D6A97"/>
    <w:rsid w:val="00A05AF3"/>
    <w:rsid w:val="00A13004"/>
    <w:rsid w:val="00B05415"/>
    <w:rsid w:val="00B70731"/>
    <w:rsid w:val="00DB53AA"/>
    <w:rsid w:val="00EF074C"/>
    <w:rsid w:val="00F6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456B"/>
  <w15:docId w15:val="{1E6A58D9-2880-4D15-AC54-72865451883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F4E5-59E6-4F68-9AFE-3D1A649A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3</cp:revision>
  <dcterms:created xsi:type="dcterms:W3CDTF">2017-08-29T06:21:00Z</dcterms:created>
  <dcterms:modified xsi:type="dcterms:W3CDTF">2017-08-29T06:24:00Z</dcterms:modified>
</cp:coreProperties>
</file>